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6214D5">
        <w:tc>
          <w:tcPr>
            <w:tcW w:w="9212" w:type="dxa"/>
            <w:gridSpan w:val="4"/>
          </w:tcPr>
          <w:p w:rsidR="000D70B9" w:rsidRPr="0006173F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06173F">
              <w:t>25.05.2015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06173F" w:rsidRPr="0006173F">
              <w:rPr>
                <w:b/>
              </w:rPr>
              <w:t>ЕТ ТИВЕС - ТРИФОН БАЙНОВ</w:t>
            </w:r>
          </w:p>
          <w:p w:rsidR="0006173F" w:rsidRPr="00E702A0" w:rsidRDefault="0006173F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06173F" w:rsidRPr="0006173F">
              <w:t>Извършване на СМР на сгради общинска собственост</w:t>
            </w:r>
            <w:r w:rsidR="0006173F">
              <w:t>.</w:t>
            </w:r>
          </w:p>
          <w:p w:rsidR="0006173F" w:rsidRPr="00C17D0D" w:rsidRDefault="0006173F" w:rsidP="00E702A0">
            <w:pPr>
              <w:tabs>
                <w:tab w:val="left" w:pos="1835"/>
              </w:tabs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8A03BC" w:rsidRDefault="00C17D0D" w:rsidP="008A03BC">
            <w:pPr>
              <w:jc w:val="center"/>
            </w:pPr>
            <w:r w:rsidRPr="008A03BC">
              <w:t>29.06.2015</w:t>
            </w:r>
          </w:p>
          <w:p w:rsidR="00EC15E2" w:rsidRPr="008A03BC" w:rsidRDefault="00EC15E2" w:rsidP="008A03BC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EC15E2" w:rsidRPr="008A03BC" w:rsidRDefault="00C17D0D" w:rsidP="008A03BC">
            <w:pPr>
              <w:jc w:val="center"/>
            </w:pPr>
            <w:r w:rsidRPr="008A03BC">
              <w:t>Прот.</w:t>
            </w:r>
            <w:r w:rsidR="0006173F" w:rsidRPr="008A03BC">
              <w:t>от 03.06.2015</w:t>
            </w:r>
          </w:p>
          <w:p w:rsidR="00EC15E2" w:rsidRPr="008A03BC" w:rsidRDefault="00EC15E2" w:rsidP="008A03BC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EC15E2" w:rsidRPr="008A03BC" w:rsidRDefault="00B36DA9" w:rsidP="008A03BC">
            <w:pPr>
              <w:jc w:val="center"/>
              <w:rPr>
                <w:color w:val="000000"/>
              </w:rPr>
            </w:pPr>
            <w:r w:rsidRPr="008A03BC">
              <w:rPr>
                <w:color w:val="000000"/>
              </w:rPr>
              <w:t xml:space="preserve">Ф-ра </w:t>
            </w:r>
            <w:r w:rsidRPr="008A03BC">
              <w:t>№</w:t>
            </w:r>
            <w:r w:rsidR="00C17D0D" w:rsidRPr="008A03BC">
              <w:t xml:space="preserve"> </w:t>
            </w:r>
            <w:r w:rsidR="0006173F" w:rsidRPr="008A03BC">
              <w:t>0000000389/03.06.2015</w:t>
            </w:r>
          </w:p>
        </w:tc>
        <w:tc>
          <w:tcPr>
            <w:tcW w:w="2303" w:type="dxa"/>
            <w:vAlign w:val="center"/>
          </w:tcPr>
          <w:p w:rsidR="00EC15E2" w:rsidRPr="008A03BC" w:rsidRDefault="0006173F" w:rsidP="008A03BC">
            <w:pPr>
              <w:jc w:val="center"/>
              <w:rPr>
                <w:color w:val="000000"/>
              </w:rPr>
            </w:pPr>
            <w:r w:rsidRPr="008A03BC">
              <w:rPr>
                <w:color w:val="000000"/>
              </w:rPr>
              <w:t>4929.12</w:t>
            </w:r>
          </w:p>
        </w:tc>
      </w:tr>
      <w:tr w:rsidR="008A03BC" w:rsidTr="002B39E1">
        <w:tc>
          <w:tcPr>
            <w:tcW w:w="2303" w:type="dxa"/>
          </w:tcPr>
          <w:p w:rsidR="008A03BC" w:rsidRPr="008A03BC" w:rsidRDefault="008A03BC" w:rsidP="008A03BC">
            <w:pPr>
              <w:jc w:val="center"/>
              <w:rPr>
                <w:lang w:val="en-US"/>
              </w:rPr>
            </w:pPr>
            <w:r w:rsidRPr="008A03BC">
              <w:t>30.06</w:t>
            </w:r>
            <w:r w:rsidRPr="008A03BC">
              <w:rPr>
                <w:lang w:val="en-US"/>
              </w:rPr>
              <w:t>.2015</w:t>
            </w:r>
          </w:p>
        </w:tc>
        <w:tc>
          <w:tcPr>
            <w:tcW w:w="2303" w:type="dxa"/>
          </w:tcPr>
          <w:p w:rsidR="008A03BC" w:rsidRPr="008A03BC" w:rsidRDefault="008A03BC" w:rsidP="008A03BC">
            <w:pPr>
              <w:jc w:val="center"/>
            </w:pPr>
            <w:r w:rsidRPr="008A03BC">
              <w:t>Прот</w:t>
            </w:r>
            <w:r w:rsidRPr="008A03BC">
              <w:rPr>
                <w:lang w:val="en-US"/>
              </w:rPr>
              <w:t>.</w:t>
            </w:r>
            <w:r w:rsidRPr="008A03BC">
              <w:t xml:space="preserve"> от 7.06.2015</w:t>
            </w:r>
          </w:p>
        </w:tc>
        <w:tc>
          <w:tcPr>
            <w:tcW w:w="2303" w:type="dxa"/>
          </w:tcPr>
          <w:p w:rsidR="008A03BC" w:rsidRPr="008A03BC" w:rsidRDefault="008A03BC" w:rsidP="008A03BC">
            <w:pPr>
              <w:jc w:val="center"/>
              <w:rPr>
                <w:lang w:val="en-US"/>
              </w:rPr>
            </w:pPr>
            <w:r w:rsidRPr="008A03BC">
              <w:rPr>
                <w:color w:val="000000"/>
              </w:rPr>
              <w:t xml:space="preserve">Ф-ра </w:t>
            </w:r>
            <w:r w:rsidRPr="008A03BC">
              <w:t>№</w:t>
            </w:r>
          </w:p>
          <w:p w:rsidR="008A03BC" w:rsidRPr="008A03BC" w:rsidRDefault="008A03BC" w:rsidP="008A03BC">
            <w:pPr>
              <w:jc w:val="center"/>
            </w:pPr>
            <w:r w:rsidRPr="008A03BC">
              <w:t>0000000390/09.06.2015</w:t>
            </w:r>
          </w:p>
        </w:tc>
        <w:tc>
          <w:tcPr>
            <w:tcW w:w="2303" w:type="dxa"/>
          </w:tcPr>
          <w:p w:rsidR="008A03BC" w:rsidRPr="008A03BC" w:rsidRDefault="008A03BC" w:rsidP="008A03BC">
            <w:pPr>
              <w:jc w:val="center"/>
            </w:pPr>
            <w:r w:rsidRPr="008A03BC">
              <w:t>3 000,00</w:t>
            </w:r>
          </w:p>
          <w:p w:rsidR="008A03BC" w:rsidRPr="008A03BC" w:rsidRDefault="008A03BC" w:rsidP="008A03BC">
            <w:pPr>
              <w:rPr>
                <w:lang w:val="en-US"/>
              </w:rPr>
            </w:pP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EA" w:rsidRDefault="006A11EA" w:rsidP="000C1537">
      <w:r>
        <w:separator/>
      </w:r>
    </w:p>
  </w:endnote>
  <w:endnote w:type="continuationSeparator" w:id="1">
    <w:p w:rsidR="006A11EA" w:rsidRDefault="006A11EA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EA" w:rsidRDefault="006A11EA" w:rsidP="000C1537">
      <w:r>
        <w:separator/>
      </w:r>
    </w:p>
  </w:footnote>
  <w:footnote w:type="continuationSeparator" w:id="1">
    <w:p w:rsidR="006A11EA" w:rsidRDefault="006A11EA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6173F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2BAE"/>
    <w:rsid w:val="003E3984"/>
    <w:rsid w:val="003F6517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85E74"/>
    <w:rsid w:val="006A11EA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125F5"/>
    <w:rsid w:val="0082503F"/>
    <w:rsid w:val="008260B8"/>
    <w:rsid w:val="00843789"/>
    <w:rsid w:val="00847BA5"/>
    <w:rsid w:val="008A03BC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17D0D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2015-07-10T08:33:00Z</dcterms:created>
  <dcterms:modified xsi:type="dcterms:W3CDTF">2015-07-13T11:45:00Z</dcterms:modified>
</cp:coreProperties>
</file>